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993B" w14:textId="77777777" w:rsidR="0071410D" w:rsidRPr="006279D3" w:rsidRDefault="00F56846">
      <w:pPr>
        <w:widowControl w:val="0"/>
        <w:spacing w:line="259" w:lineRule="auto"/>
        <w:rPr>
          <w:rFonts w:ascii="IOI Light" w:hAnsi="IOI Light" w:cs="Tahoma"/>
          <w:sz w:val="28"/>
          <w:szCs w:val="28"/>
          <w:lang w:val="de-DE"/>
        </w:rPr>
      </w:pPr>
      <w:bookmarkStart w:id="0" w:name="Dublin_Bay_Cruises"/>
      <w:r w:rsidRPr="006279D3">
        <w:rPr>
          <w:rFonts w:ascii="IOI Light" w:hAnsi="IOI Light" w:cs="Tahoma"/>
          <w:b/>
          <w:sz w:val="28"/>
          <w:szCs w:val="28"/>
          <w:lang w:val="de-DE"/>
        </w:rPr>
        <w:t>Mit</w:t>
      </w:r>
      <w:bookmarkEnd w:id="0"/>
      <w:r w:rsidRPr="006279D3">
        <w:rPr>
          <w:rFonts w:ascii="IOI Light" w:hAnsi="IOI Light" w:cs="Tahoma"/>
          <w:b/>
          <w:sz w:val="28"/>
          <w:szCs w:val="28"/>
          <w:lang w:val="de-DE"/>
        </w:rPr>
        <w:t xml:space="preserve"> nachhaltigem Antrieb durch die Dublin Bay</w:t>
      </w:r>
    </w:p>
    <w:p w14:paraId="426A29A6" w14:textId="71DE8C2F" w:rsidR="0071410D" w:rsidRPr="00240D77" w:rsidRDefault="00F56846">
      <w:pPr>
        <w:widowControl w:val="0"/>
        <w:spacing w:line="259" w:lineRule="auto"/>
        <w:rPr>
          <w:rFonts w:ascii="IOI Light" w:hAnsi="IOI Light" w:cs="Tahoma"/>
          <w:sz w:val="28"/>
          <w:szCs w:val="28"/>
          <w:lang w:val="de-DE"/>
        </w:rPr>
      </w:pPr>
      <w:r w:rsidRPr="005A684E">
        <w:rPr>
          <w:rFonts w:ascii="IOI Light" w:hAnsi="IOI Light" w:cs="Tahoma"/>
          <w:sz w:val="28"/>
          <w:szCs w:val="28"/>
          <w:lang w:val="de-DE"/>
        </w:rPr>
        <w:t>Die ganze Vielseitigkeit der Bucht vor der Hauptstadt Irlands erkundet man am besten vom Wasser aus</w:t>
      </w:r>
      <w:r w:rsidR="005A684E" w:rsidRPr="005A684E">
        <w:rPr>
          <w:rFonts w:ascii="IOI Light" w:hAnsi="IOI Light" w:cs="Tahoma"/>
          <w:sz w:val="28"/>
          <w:szCs w:val="28"/>
          <w:lang w:val="de-DE"/>
        </w:rPr>
        <w:t xml:space="preserve"> und kann entspannt genießen.</w:t>
      </w:r>
    </w:p>
    <w:p w14:paraId="7DCCAE80" w14:textId="6ED3324E" w:rsidR="0071410D" w:rsidRPr="00240D77" w:rsidRDefault="00F56846">
      <w:pPr>
        <w:widowControl w:val="0"/>
        <w:spacing w:line="259" w:lineRule="auto"/>
        <w:rPr>
          <w:rFonts w:ascii="IOI Light" w:hAnsi="IOI Light" w:cs="Tahoma"/>
          <w:lang w:val="de-DE"/>
        </w:rPr>
      </w:pPr>
      <w:r w:rsidRPr="00240D77">
        <w:rPr>
          <w:rFonts w:ascii="IOI Light" w:hAnsi="IOI Light" w:cs="Tahoma"/>
          <w:b/>
          <w:lang w:val="de-DE"/>
        </w:rPr>
        <w:t xml:space="preserve">Frankfurt am Main, </w:t>
      </w:r>
      <w:r w:rsidR="00240D77" w:rsidRPr="00240D77">
        <w:rPr>
          <w:rFonts w:ascii="IOI Light" w:hAnsi="IOI Light" w:cs="Tahoma"/>
          <w:b/>
          <w:lang w:val="de-DE"/>
        </w:rPr>
        <w:t>27</w:t>
      </w:r>
      <w:r w:rsidRPr="00240D77">
        <w:rPr>
          <w:rFonts w:ascii="IOI Light" w:hAnsi="IOI Light" w:cs="Tahoma"/>
          <w:b/>
          <w:lang w:val="de-DE"/>
        </w:rPr>
        <w:t>.05.2025</w:t>
      </w:r>
      <w:r w:rsidRPr="00240D77">
        <w:rPr>
          <w:rFonts w:ascii="IOI Light" w:hAnsi="IOI Light" w:cs="Tahoma"/>
          <w:lang w:val="de-DE"/>
        </w:rPr>
        <w:t xml:space="preserve"> – Wo die Irish Sea auf die Hauptstadt der Republik Irland trifft, </w:t>
      </w:r>
      <w:r w:rsidR="009A0255">
        <w:rPr>
          <w:rFonts w:ascii="IOI Light" w:hAnsi="IOI Light" w:cs="Tahoma"/>
          <w:lang w:val="de-DE"/>
        </w:rPr>
        <w:t>faszinieren</w:t>
      </w:r>
      <w:r w:rsidRPr="00240D77">
        <w:rPr>
          <w:rFonts w:ascii="IOI Light" w:hAnsi="IOI Light" w:cs="Tahoma"/>
          <w:lang w:val="de-DE"/>
        </w:rPr>
        <w:t xml:space="preserve"> Gegensätze. Das Gewusel der für Städtetrips </w:t>
      </w:r>
      <w:r w:rsidR="009A0255">
        <w:rPr>
          <w:rFonts w:ascii="IOI Light" w:hAnsi="IOI Light" w:cs="Tahoma"/>
          <w:lang w:val="de-DE"/>
        </w:rPr>
        <w:t xml:space="preserve">bekannten und </w:t>
      </w:r>
      <w:r w:rsidRPr="00240D77">
        <w:rPr>
          <w:rFonts w:ascii="IOI Light" w:hAnsi="IOI Light" w:cs="Tahoma"/>
          <w:lang w:val="de-DE"/>
        </w:rPr>
        <w:t xml:space="preserve">belebten City auf raue Naturschönheit, </w:t>
      </w:r>
      <w:r w:rsidR="0040437A">
        <w:rPr>
          <w:rFonts w:ascii="IOI Light" w:hAnsi="IOI Light" w:cs="Tahoma"/>
          <w:lang w:val="de-DE"/>
        </w:rPr>
        <w:t>herausgeputzte</w:t>
      </w:r>
      <w:r w:rsidRPr="00240D77">
        <w:rPr>
          <w:rFonts w:ascii="IOI Light" w:hAnsi="IOI Light" w:cs="Tahoma"/>
          <w:lang w:val="de-DE"/>
        </w:rPr>
        <w:t xml:space="preserve"> Promenaden auf den kilometerlangen Strand von Bull Island, Momente zum Durchatmen auf rasante Abenteuer auf dem Wasser. Die </w:t>
      </w:r>
      <w:hyperlink r:id="rId10" w:history="1">
        <w:r w:rsidRPr="005F49EE">
          <w:rPr>
            <w:rStyle w:val="Hyperlink"/>
            <w:rFonts w:ascii="IOI Light" w:hAnsi="IOI Light" w:cs="Tahoma"/>
            <w:b/>
            <w:lang w:val="de-DE"/>
          </w:rPr>
          <w:t>Dublin Bay</w:t>
        </w:r>
      </w:hyperlink>
      <w:r w:rsidRPr="00240D77">
        <w:rPr>
          <w:rFonts w:ascii="IOI Light" w:hAnsi="IOI Light" w:cs="Tahoma"/>
          <w:lang w:val="de-DE"/>
        </w:rPr>
        <w:t xml:space="preserve"> ist das Mündungsgebiet der drei Flüsse Liffey, Tolka und Dodder und sie erstreckt sich von der Halbinsel Howth im Norden bis zum südlich von </w:t>
      </w:r>
      <w:hyperlink r:id="rId11" w:history="1">
        <w:r w:rsidRPr="00CB4C45">
          <w:rPr>
            <w:rStyle w:val="Hyperlink"/>
            <w:rFonts w:ascii="IOI Light" w:hAnsi="IOI Light" w:cs="Tahoma"/>
            <w:b/>
            <w:lang w:val="de-DE"/>
          </w:rPr>
          <w:t>Dublin</w:t>
        </w:r>
      </w:hyperlink>
      <w:r w:rsidRPr="00240D77">
        <w:rPr>
          <w:rFonts w:ascii="IOI Light" w:hAnsi="IOI Light" w:cs="Tahoma"/>
          <w:lang w:val="de-DE"/>
        </w:rPr>
        <w:t xml:space="preserve"> gelegenen Hafen von Dún Laoghaire. </w:t>
      </w:r>
    </w:p>
    <w:p w14:paraId="304F659A" w14:textId="7BCD5E2B" w:rsidR="0071410D" w:rsidRPr="00240D77" w:rsidRDefault="00F56846">
      <w:pPr>
        <w:widowControl w:val="0"/>
        <w:spacing w:line="259" w:lineRule="auto"/>
        <w:rPr>
          <w:rFonts w:ascii="IOI Light" w:hAnsi="IOI Light" w:cs="Tahoma"/>
          <w:lang w:val="de-DE"/>
        </w:rPr>
      </w:pPr>
      <w:r w:rsidRPr="00240D77">
        <w:rPr>
          <w:rFonts w:ascii="IOI Light" w:hAnsi="IOI Light" w:cs="Tahoma"/>
          <w:lang w:val="de-DE"/>
        </w:rPr>
        <w:t>Das Besondere: Die Bucht vor der irischen Hauptstadt ist nicht nur von traditionellem Fischfang und jahrhundertealter Badetradition geprägt, sondern seit den 1980er</w:t>
      </w:r>
      <w:r w:rsidR="00301F5A">
        <w:rPr>
          <w:rFonts w:ascii="IOI Light" w:hAnsi="IOI Light" w:cs="Tahoma"/>
          <w:lang w:val="de-DE"/>
        </w:rPr>
        <w:t>-Jahre</w:t>
      </w:r>
      <w:r w:rsidRPr="00240D77">
        <w:rPr>
          <w:rFonts w:ascii="IOI Light" w:hAnsi="IOI Light" w:cs="Tahoma"/>
          <w:lang w:val="de-DE"/>
        </w:rPr>
        <w:t xml:space="preserve">n auch als </w:t>
      </w:r>
      <w:hyperlink r:id="rId12" w:history="1">
        <w:r w:rsidRPr="00435BAE">
          <w:rPr>
            <w:rStyle w:val="Hyperlink"/>
            <w:rFonts w:ascii="IOI Light" w:hAnsi="IOI Light" w:cs="Tahoma"/>
            <w:b/>
            <w:lang w:val="de-DE"/>
          </w:rPr>
          <w:t>Unesco-Biosphärenreservat</w:t>
        </w:r>
      </w:hyperlink>
      <w:r w:rsidRPr="00240D77">
        <w:rPr>
          <w:rFonts w:ascii="IOI Light" w:hAnsi="IOI Light" w:cs="Tahoma"/>
          <w:lang w:val="de-DE"/>
        </w:rPr>
        <w:t xml:space="preserve"> geschützt. Was den Bereich so besonders macht, sind neben den Salzwiesen und Dünenlandschaften sowie der Flora und Fauna an Land auch die Wildtierbestände im und am Wasser. Im Bereich der Bucht leben neben Schweinswalen und Kegelrobben auch besonders geschützte Vogelarten wie Zwergseeschwalben oder Ringelgänse.  </w:t>
      </w:r>
    </w:p>
    <w:p w14:paraId="70F99D95" w14:textId="7BA80CF7" w:rsidR="0071410D" w:rsidRPr="00240D77" w:rsidRDefault="00F56846">
      <w:pPr>
        <w:widowControl w:val="0"/>
        <w:spacing w:line="259" w:lineRule="auto"/>
        <w:rPr>
          <w:rFonts w:ascii="IOI Light" w:hAnsi="IOI Light" w:cs="Tahoma"/>
          <w:lang w:val="de-DE"/>
        </w:rPr>
      </w:pPr>
      <w:r w:rsidRPr="00240D77">
        <w:rPr>
          <w:rFonts w:ascii="IOI Light" w:hAnsi="IOI Light" w:cs="Tahoma"/>
          <w:lang w:val="de-DE"/>
        </w:rPr>
        <w:t>Eine besondere Art, die Dublin Bay und alles</w:t>
      </w:r>
      <w:r w:rsidR="002C21AC">
        <w:rPr>
          <w:rFonts w:ascii="IOI Light" w:hAnsi="IOI Light" w:cs="Tahoma"/>
          <w:lang w:val="de-DE"/>
        </w:rPr>
        <w:t>,</w:t>
      </w:r>
      <w:r w:rsidRPr="00240D77">
        <w:rPr>
          <w:rFonts w:ascii="IOI Light" w:hAnsi="IOI Light" w:cs="Tahoma"/>
          <w:lang w:val="de-DE"/>
        </w:rPr>
        <w:t xml:space="preserve"> was sie zu bieten hat, kennenzulernen, ist per Boot, etwa mit den </w:t>
      </w:r>
      <w:hyperlink r:id="rId13" w:history="1">
        <w:r w:rsidRPr="00435BAE">
          <w:rPr>
            <w:rStyle w:val="Hyperlink"/>
            <w:rFonts w:ascii="IOI Light" w:hAnsi="IOI Light" w:cs="Tahoma"/>
            <w:b/>
            <w:lang w:val="de-DE"/>
          </w:rPr>
          <w:t>Dublin Bay Cruises</w:t>
        </w:r>
      </w:hyperlink>
      <w:r w:rsidRPr="00240D77">
        <w:rPr>
          <w:rFonts w:ascii="IOI Light" w:hAnsi="IOI Light" w:cs="Tahoma"/>
          <w:lang w:val="de-DE"/>
        </w:rPr>
        <w:t xml:space="preserve">. Die fahren auf verschiedenen Routen an vielen Wochentagen zwischen Dienstag und Sonntag und ermöglichen einen </w:t>
      </w:r>
      <w:r w:rsidR="002301D8">
        <w:rPr>
          <w:rFonts w:ascii="IOI Light" w:hAnsi="IOI Light" w:cs="Tahoma"/>
          <w:lang w:val="de-DE"/>
        </w:rPr>
        <w:t>spannenden</w:t>
      </w:r>
      <w:r w:rsidRPr="00240D77">
        <w:rPr>
          <w:rFonts w:ascii="IOI Light" w:hAnsi="IOI Light" w:cs="Tahoma"/>
          <w:lang w:val="de-DE"/>
        </w:rPr>
        <w:t xml:space="preserve"> Perspektivwechsel auf die Stadt und ihre Umgebung. So geht es etwa von der Innenstadt-Anlegestelle am Sir John Rogerson’s Quay direkt gegenüber dem auffälligen Dublin Convention Centre in knapp einer Stunde zum Hafen in Dún Laoghaire oder in Richtung der Halbinsel Howth. Von Howth aus gibt es Fahrten zur </w:t>
      </w:r>
      <w:r w:rsidR="005B5A29">
        <w:rPr>
          <w:rFonts w:ascii="IOI Light" w:hAnsi="IOI Light" w:cs="Tahoma"/>
          <w:lang w:val="de-DE"/>
        </w:rPr>
        <w:t xml:space="preserve">kleinen </w:t>
      </w:r>
      <w:r w:rsidRPr="00240D77">
        <w:rPr>
          <w:rFonts w:ascii="IOI Light" w:hAnsi="IOI Light" w:cs="Tahoma"/>
          <w:lang w:val="de-DE"/>
        </w:rPr>
        <w:t>Insel Ireland’s Eye</w:t>
      </w:r>
      <w:r w:rsidR="005B5A29">
        <w:rPr>
          <w:rFonts w:ascii="IOI Light" w:hAnsi="IOI Light" w:cs="Tahoma"/>
          <w:lang w:val="de-DE"/>
        </w:rPr>
        <w:t>,</w:t>
      </w:r>
      <w:r w:rsidRPr="00240D77">
        <w:rPr>
          <w:rFonts w:ascii="IOI Light" w:hAnsi="IOI Light" w:cs="Tahoma"/>
          <w:lang w:val="de-DE"/>
        </w:rPr>
        <w:t xml:space="preserve"> wo am ikonischen Felsen </w:t>
      </w:r>
      <w:r w:rsidR="005B5A29">
        <w:rPr>
          <w:rFonts w:ascii="IOI Light" w:hAnsi="IOI Light" w:cs="Tahoma"/>
          <w:lang w:val="de-DE"/>
        </w:rPr>
        <w:t>„</w:t>
      </w:r>
      <w:r w:rsidRPr="00240D77">
        <w:rPr>
          <w:rFonts w:ascii="IOI Light" w:hAnsi="IOI Light" w:cs="Tahoma"/>
          <w:lang w:val="de-DE"/>
        </w:rPr>
        <w:t>The Stack</w:t>
      </w:r>
      <w:r w:rsidR="005B5A29">
        <w:rPr>
          <w:rFonts w:ascii="IOI Light" w:hAnsi="IOI Light" w:cs="Tahoma"/>
          <w:lang w:val="de-DE"/>
        </w:rPr>
        <w:t>“</w:t>
      </w:r>
      <w:r w:rsidRPr="00240D77">
        <w:rPr>
          <w:rFonts w:ascii="IOI Light" w:hAnsi="IOI Light" w:cs="Tahoma"/>
          <w:lang w:val="de-DE"/>
        </w:rPr>
        <w:t xml:space="preserve"> Seevögel brüten und ein Martello-Turm von der Geschichte der Bucht erzählt, von Dún Laoghaire aus führen Rundtouren Richtung Dalkey Island und Killiney Bay.</w:t>
      </w:r>
      <w:r w:rsidR="005B5A29">
        <w:rPr>
          <w:rFonts w:ascii="IOI Light" w:hAnsi="IOI Light" w:cs="Tahoma"/>
          <w:lang w:val="de-DE"/>
        </w:rPr>
        <w:t xml:space="preserve"> Perfekt also, sich Zeit zu nehmen und </w:t>
      </w:r>
      <w:r w:rsidR="0041171E">
        <w:rPr>
          <w:rFonts w:ascii="IOI Light" w:hAnsi="IOI Light" w:cs="Tahoma"/>
          <w:lang w:val="de-DE"/>
        </w:rPr>
        <w:t>die Hauptstadt entspannt und aus unterschiedlichen Blickwinkeln kennenzulernen oder ganz anders zu erleben.</w:t>
      </w:r>
      <w:r w:rsidRPr="00240D77">
        <w:rPr>
          <w:rFonts w:ascii="IOI Light" w:hAnsi="IOI Light" w:cs="Tahoma"/>
          <w:lang w:val="de-DE"/>
        </w:rPr>
        <w:t xml:space="preserve"> </w:t>
      </w:r>
    </w:p>
    <w:p w14:paraId="331F58C3" w14:textId="77777777" w:rsidR="0071410D" w:rsidRPr="00240D77" w:rsidRDefault="00F56846">
      <w:pPr>
        <w:widowControl w:val="0"/>
        <w:spacing w:line="259" w:lineRule="auto"/>
        <w:rPr>
          <w:rFonts w:ascii="IOI Light" w:hAnsi="IOI Light" w:cs="Tahoma"/>
          <w:lang w:val="de-DE"/>
        </w:rPr>
      </w:pPr>
      <w:r w:rsidRPr="00240D77">
        <w:rPr>
          <w:rFonts w:ascii="IOI Light" w:hAnsi="IOI Light" w:cs="Tahoma"/>
          <w:lang w:val="de-DE"/>
        </w:rPr>
        <w:t xml:space="preserve">Besonders spannende Neuerung zugunsten der Nachhaltigkeit ist, dass der Anbieter sein bis zu 96 Passagiere fassendes Boot </w:t>
      </w:r>
      <w:r w:rsidRPr="0041171E">
        <w:rPr>
          <w:rFonts w:ascii="IOI Light" w:hAnsi="IOI Light" w:cs="Tahoma"/>
          <w:i/>
          <w:iCs/>
          <w:lang w:val="de-DE"/>
        </w:rPr>
        <w:t>St. Bridget</w:t>
      </w:r>
      <w:r w:rsidRPr="00240D77">
        <w:rPr>
          <w:rFonts w:ascii="IOI Light" w:hAnsi="IOI Light" w:cs="Tahoma"/>
          <w:lang w:val="de-DE"/>
        </w:rPr>
        <w:t xml:space="preserve"> jüngst von fossilen Brennstoffen auf Antrieb durch Hydriertes Pflanzenöl (HVO) umgestellt hat. Damit ermöglichen die Dublin Bay Cruises nicht nur hunderten Menschen am Tag, der faszinierenden Natur rund um die Bucht ganz nahe zu kommen, sondern setzen auch selbst ein Zeichen für ihren Schutz. Unternehmensangaben zufolge werden die Emissionen durch die Umstellung um 90 Prozent reduziert.     </w:t>
      </w:r>
    </w:p>
    <w:p w14:paraId="549CFF97" w14:textId="145F515C" w:rsidR="0071410D" w:rsidRPr="00240D77" w:rsidRDefault="0041171E">
      <w:pPr>
        <w:widowControl w:val="0"/>
        <w:spacing w:line="259" w:lineRule="auto"/>
        <w:jc w:val="right"/>
        <w:rPr>
          <w:rFonts w:ascii="IOI Light" w:hAnsi="IOI Light" w:cs="Tahoma"/>
          <w:lang w:val="de-DE"/>
        </w:rPr>
      </w:pPr>
      <w:r>
        <w:rPr>
          <w:rFonts w:ascii="IOI Light" w:hAnsi="IOI Light" w:cs="Tahoma"/>
          <w:b/>
          <w:lang w:val="de-DE"/>
        </w:rPr>
        <w:t>2514</w:t>
      </w:r>
      <w:r w:rsidR="00F56846" w:rsidRPr="00240D77">
        <w:rPr>
          <w:rFonts w:ascii="IOI Light" w:hAnsi="IOI Light" w:cs="Tahoma"/>
          <w:b/>
          <w:lang w:val="de-DE"/>
        </w:rPr>
        <w:t xml:space="preserve"> Zeichen</w:t>
      </w:r>
    </w:p>
    <w:p w14:paraId="26061A06" w14:textId="77777777" w:rsidR="0071410D" w:rsidRPr="00240D77" w:rsidRDefault="0071410D">
      <w:pPr>
        <w:widowControl w:val="0"/>
        <w:spacing w:line="259" w:lineRule="auto"/>
        <w:rPr>
          <w:rFonts w:ascii="IOI Light" w:hAnsi="IOI Light" w:cs="Tahoma"/>
          <w:lang w:val="de-DE"/>
        </w:rPr>
      </w:pPr>
    </w:p>
    <w:p w14:paraId="53212DAC" w14:textId="77777777" w:rsidR="0071410D" w:rsidRPr="00240D77" w:rsidRDefault="00F56846">
      <w:pPr>
        <w:widowControl w:val="0"/>
        <w:spacing w:line="259" w:lineRule="auto"/>
        <w:rPr>
          <w:rFonts w:ascii="IOI Light" w:hAnsi="IOI Light" w:cs="Tahoma"/>
          <w:lang w:val="de-DE"/>
        </w:rPr>
      </w:pPr>
      <w:r w:rsidRPr="00240D77">
        <w:rPr>
          <w:rFonts w:ascii="IOI Light" w:hAnsi="IOI Light" w:cs="Tahoma"/>
          <w:b/>
          <w:lang w:val="de-DE"/>
        </w:rPr>
        <w:t>Tipps am Rand zwischen Nord und Süd</w:t>
      </w:r>
    </w:p>
    <w:p w14:paraId="3AE202FD" w14:textId="19065E5A" w:rsidR="0071410D" w:rsidRPr="00240D77" w:rsidRDefault="00F56846">
      <w:pPr>
        <w:widowControl w:val="0"/>
        <w:spacing w:line="259" w:lineRule="auto"/>
        <w:rPr>
          <w:rFonts w:ascii="IOI Light" w:hAnsi="IOI Light" w:cs="Tahoma"/>
          <w:lang w:val="de-DE"/>
        </w:rPr>
      </w:pPr>
      <w:r w:rsidRPr="00240D77">
        <w:rPr>
          <w:rFonts w:ascii="IOI Light" w:hAnsi="IOI Light" w:cs="Tahoma"/>
          <w:lang w:val="de-DE"/>
        </w:rPr>
        <w:t xml:space="preserve">Eine weitere Möglichkeit, die Gegend um Dublin ganz entspannt zu erkunden, bietet der </w:t>
      </w:r>
      <w:hyperlink r:id="rId14" w:history="1">
        <w:r w:rsidRPr="007A01B4">
          <w:rPr>
            <w:rStyle w:val="Hyperlink"/>
            <w:rFonts w:ascii="IOI Light" w:hAnsi="IOI Light" w:cs="Tahoma"/>
            <w:b/>
            <w:lang w:val="de-DE"/>
          </w:rPr>
          <w:t>Dublin Coastal Trail</w:t>
        </w:r>
      </w:hyperlink>
      <w:r w:rsidRPr="00240D77">
        <w:rPr>
          <w:rFonts w:ascii="IOI Light" w:hAnsi="IOI Light" w:cs="Tahoma"/>
          <w:lang w:val="de-DE"/>
        </w:rPr>
        <w:t xml:space="preserve">, der zwischen Skerries im Norden und Killiney im Süden etliche hübsche Ortschaften und Kleinstädte </w:t>
      </w:r>
      <w:r w:rsidR="0041171E">
        <w:rPr>
          <w:rFonts w:ascii="IOI Light" w:hAnsi="IOI Light" w:cs="Tahoma"/>
          <w:lang w:val="de-DE"/>
        </w:rPr>
        <w:t xml:space="preserve">entlang der Küstenlinie </w:t>
      </w:r>
      <w:r w:rsidRPr="00240D77">
        <w:rPr>
          <w:rFonts w:ascii="IOI Light" w:hAnsi="IOI Light" w:cs="Tahoma"/>
          <w:lang w:val="de-DE"/>
        </w:rPr>
        <w:t xml:space="preserve">verbindet. Von ehemaligen Fischerorten über einen prächtigen Schlossgarten, einen alten </w:t>
      </w:r>
      <w:r w:rsidRPr="00240D77">
        <w:rPr>
          <w:rFonts w:ascii="IOI Light" w:hAnsi="IOI Light" w:cs="Tahoma"/>
          <w:lang w:val="de-DE"/>
        </w:rPr>
        <w:lastRenderedPageBreak/>
        <w:t>Steinbruch bis hin zu traumhaften Aussichtspunkten über die Dublin Bay umfasst die Erlebnisroute die ganze Vielfalt, die die Umgebung der irischen Hauptstadt so zu bieten hat. Es gibt alte Wildmühlen, ikonische Leuchttürme, Kunstwerke mitten in der Natur – und alles immer in Laufnähe von einer der vielen Bahnstationen entlang der Küste. Der Nahverkehrszug</w:t>
      </w:r>
      <w:r w:rsidR="00E25D83">
        <w:rPr>
          <w:rFonts w:ascii="IOI Light" w:hAnsi="IOI Light" w:cs="Tahoma"/>
          <w:lang w:val="de-DE"/>
        </w:rPr>
        <w:t>,</w:t>
      </w:r>
      <w:r w:rsidRPr="00240D77">
        <w:rPr>
          <w:rFonts w:ascii="IOI Light" w:hAnsi="IOI Light" w:cs="Tahoma"/>
          <w:lang w:val="de-DE"/>
        </w:rPr>
        <w:t xml:space="preserve"> der hier in regelmäßiger Taktung fährt, heißt </w:t>
      </w:r>
      <w:hyperlink r:id="rId15" w:history="1">
        <w:r w:rsidRPr="00435BAE">
          <w:rPr>
            <w:rStyle w:val="Hyperlink"/>
            <w:rFonts w:ascii="IOI Light" w:hAnsi="IOI Light" w:cs="Tahoma"/>
            <w:b/>
            <w:lang w:val="de-DE"/>
          </w:rPr>
          <w:t>DART</w:t>
        </w:r>
      </w:hyperlink>
      <w:r w:rsidRPr="00240D77">
        <w:rPr>
          <w:rFonts w:ascii="IOI Light" w:hAnsi="IOI Light" w:cs="Tahoma"/>
          <w:lang w:val="de-DE"/>
        </w:rPr>
        <w:t xml:space="preserve"> und für den legt man sich beim Trip in die Hauptstadtregion am besten eine </w:t>
      </w:r>
      <w:hyperlink r:id="rId16" w:history="1">
        <w:r w:rsidRPr="00435BAE">
          <w:rPr>
            <w:rStyle w:val="Hyperlink"/>
            <w:rFonts w:ascii="IOI Light" w:hAnsi="IOI Light" w:cs="Tahoma"/>
            <w:b/>
            <w:lang w:val="de-DE"/>
          </w:rPr>
          <w:t>Leap-Karte</w:t>
        </w:r>
      </w:hyperlink>
      <w:r w:rsidRPr="00240D77">
        <w:rPr>
          <w:rFonts w:ascii="IOI Light" w:hAnsi="IOI Light" w:cs="Tahoma"/>
          <w:lang w:val="de-DE"/>
        </w:rPr>
        <w:t xml:space="preserve"> zu. Die Karte lässt sich am Fahrkartenautomaten oder via App aufladen und funktioniert an allen Bahnstationen sowie in Bussen.  </w:t>
      </w:r>
      <w:r w:rsidR="00E25D83">
        <w:rPr>
          <w:rFonts w:ascii="IOI Light" w:hAnsi="IOI Light" w:cs="Tahoma"/>
          <w:lang w:val="de-DE"/>
        </w:rPr>
        <w:t>Entspannter l</w:t>
      </w:r>
      <w:r w:rsidR="00DF45DF">
        <w:rPr>
          <w:rFonts w:ascii="IOI Light" w:hAnsi="IOI Light" w:cs="Tahoma"/>
          <w:lang w:val="de-DE"/>
        </w:rPr>
        <w:t>assen sich Großstadtflair und Küstenatmosphäre kaum kombinieren.</w:t>
      </w:r>
    </w:p>
    <w:p w14:paraId="0B998625" w14:textId="2630EDAE" w:rsidR="0071410D" w:rsidRPr="00240D77" w:rsidRDefault="00DF45DF">
      <w:pPr>
        <w:widowControl w:val="0"/>
        <w:spacing w:line="259" w:lineRule="auto"/>
        <w:jc w:val="right"/>
        <w:rPr>
          <w:rFonts w:ascii="IOI Light" w:hAnsi="IOI Light" w:cs="Tahoma"/>
          <w:lang w:val="de-DE"/>
        </w:rPr>
      </w:pPr>
      <w:r>
        <w:rPr>
          <w:rFonts w:ascii="IOI Light" w:hAnsi="IOI Light" w:cs="Tahoma"/>
          <w:b/>
          <w:lang w:val="de-DE"/>
        </w:rPr>
        <w:t>1019</w:t>
      </w:r>
      <w:r w:rsidR="00F56846" w:rsidRPr="00240D77">
        <w:rPr>
          <w:rFonts w:ascii="IOI Light" w:hAnsi="IOI Light" w:cs="Tahoma"/>
          <w:b/>
          <w:lang w:val="de-DE"/>
        </w:rPr>
        <w:t xml:space="preserve"> Zeichen</w:t>
      </w:r>
    </w:p>
    <w:p w14:paraId="1BBBF1F1" w14:textId="77777777" w:rsidR="0071410D" w:rsidRPr="00240D77" w:rsidRDefault="0071410D">
      <w:pPr>
        <w:widowControl w:val="0"/>
        <w:spacing w:line="259" w:lineRule="auto"/>
        <w:rPr>
          <w:rFonts w:ascii="IOI Light" w:hAnsi="IOI Light" w:cs="Tahoma"/>
          <w:lang w:val="de-DE"/>
        </w:rPr>
      </w:pPr>
    </w:p>
    <w:p w14:paraId="143D5C62" w14:textId="77777777" w:rsidR="0071410D" w:rsidRPr="00240D77" w:rsidRDefault="00F56846">
      <w:pPr>
        <w:widowControl w:val="0"/>
        <w:spacing w:line="259" w:lineRule="auto"/>
        <w:rPr>
          <w:rFonts w:ascii="IOI Light" w:hAnsi="IOI Light" w:cs="Tahoma"/>
          <w:lang w:val="de-DE"/>
        </w:rPr>
      </w:pPr>
      <w:r w:rsidRPr="00240D77">
        <w:rPr>
          <w:rFonts w:ascii="IOI Light" w:hAnsi="IOI Light" w:cs="Tahoma"/>
          <w:b/>
          <w:lang w:val="de-DE"/>
        </w:rPr>
        <w:t>Hintergrund</w:t>
      </w:r>
    </w:p>
    <w:p w14:paraId="110DC710" w14:textId="7C9D670B" w:rsidR="0071410D" w:rsidRPr="00240D77" w:rsidRDefault="00F56846">
      <w:pPr>
        <w:widowControl w:val="0"/>
        <w:spacing w:line="259" w:lineRule="auto"/>
        <w:rPr>
          <w:rFonts w:ascii="IOI Light" w:hAnsi="IOI Light" w:cs="Tahoma"/>
          <w:lang w:val="de-DE"/>
        </w:rPr>
      </w:pPr>
      <w:r w:rsidRPr="00240D77">
        <w:rPr>
          <w:rFonts w:ascii="IOI Light" w:hAnsi="IOI Light" w:cs="Tahoma"/>
          <w:lang w:val="de-DE"/>
        </w:rPr>
        <w:t xml:space="preserve">Dublin ist allein durch den Flughafen und die Fährverbindung nach Frankreich und Großbritannien ganz automatisch Ausgangspunkt von so ziemlich jeder Irlandreise. Aber: So spannend die </w:t>
      </w:r>
      <w:hyperlink r:id="rId17" w:history="1">
        <w:r w:rsidRPr="00066044">
          <w:rPr>
            <w:rStyle w:val="Hyperlink"/>
            <w:rFonts w:ascii="IOI Light" w:hAnsi="IOI Light" w:cs="Tahoma"/>
            <w:b/>
            <w:lang w:val="de-DE"/>
          </w:rPr>
          <w:t>irische Hauptstadt</w:t>
        </w:r>
      </w:hyperlink>
      <w:r w:rsidRPr="00240D77">
        <w:rPr>
          <w:rFonts w:ascii="IOI Light" w:hAnsi="IOI Light" w:cs="Tahoma"/>
          <w:lang w:val="de-DE"/>
        </w:rPr>
        <w:t xml:space="preserve"> mit ihren vielen Museen und Geschichtsorten, den wuseligen Pubs und hübschen Parks auch sein mag: Wer hier zu Gast ist, verpasst so einiges, wenn er ihr Umland außer Acht lässt. Und das schließt auch die benachbarten Grafschaften mit ein. Die Grafschaft Wicklow im Süden ist geprägt von dem bestens mit Ausflugsbussen erreichbaren </w:t>
      </w:r>
      <w:hyperlink r:id="rId18" w:history="1">
        <w:r w:rsidRPr="00435BAE">
          <w:rPr>
            <w:rStyle w:val="Hyperlink"/>
            <w:rFonts w:ascii="IOI Light" w:hAnsi="IOI Light" w:cs="Tahoma"/>
            <w:b/>
            <w:lang w:val="de-DE"/>
          </w:rPr>
          <w:t>Nationalpark Wicklow Mountains</w:t>
        </w:r>
      </w:hyperlink>
      <w:r w:rsidRPr="00240D77">
        <w:rPr>
          <w:rFonts w:ascii="IOI Light" w:hAnsi="IOI Light" w:cs="Tahoma"/>
          <w:lang w:val="de-DE"/>
        </w:rPr>
        <w:t xml:space="preserve">, ins County Kildare geht es etwa mit dem Rad über den längsten Radweg der Insel, den </w:t>
      </w:r>
      <w:hyperlink r:id="rId19" w:history="1">
        <w:r w:rsidRPr="00102693">
          <w:rPr>
            <w:rStyle w:val="Hyperlink"/>
            <w:rFonts w:ascii="IOI Light" w:hAnsi="IOI Light" w:cs="Tahoma"/>
            <w:b/>
            <w:lang w:val="de-DE"/>
          </w:rPr>
          <w:t>Royal Canal Greenway</w:t>
        </w:r>
      </w:hyperlink>
      <w:r w:rsidRPr="00240D77">
        <w:rPr>
          <w:rFonts w:ascii="IOI Light" w:hAnsi="IOI Light" w:cs="Tahoma"/>
          <w:lang w:val="de-DE"/>
        </w:rPr>
        <w:t>. Wer mit der Bahn nordwärts fährt, zum Beispiel nach Drogheda in der Grafschaft Louth</w:t>
      </w:r>
      <w:r w:rsidR="00DF45DF">
        <w:rPr>
          <w:rFonts w:ascii="IOI Light" w:hAnsi="IOI Light" w:cs="Tahoma"/>
          <w:lang w:val="de-DE"/>
        </w:rPr>
        <w:t>,</w:t>
      </w:r>
      <w:r w:rsidRPr="00240D77">
        <w:rPr>
          <w:rFonts w:ascii="IOI Light" w:hAnsi="IOI Light" w:cs="Tahoma"/>
          <w:lang w:val="de-DE"/>
        </w:rPr>
        <w:t xml:space="preserve"> findet am River Boyne sogar eine Pilgerroute, den </w:t>
      </w:r>
      <w:hyperlink r:id="rId20" w:history="1">
        <w:r w:rsidRPr="00435BAE">
          <w:rPr>
            <w:rStyle w:val="Hyperlink"/>
            <w:rFonts w:ascii="IOI Light" w:hAnsi="IOI Light" w:cs="Tahoma"/>
            <w:b/>
            <w:lang w:val="de-DE"/>
          </w:rPr>
          <w:t>Boyne Valley Camino</w:t>
        </w:r>
      </w:hyperlink>
      <w:r w:rsidRPr="00240D77">
        <w:rPr>
          <w:rFonts w:ascii="IOI Light" w:hAnsi="IOI Light" w:cs="Tahoma"/>
          <w:lang w:val="de-DE"/>
        </w:rPr>
        <w:t>.</w:t>
      </w:r>
    </w:p>
    <w:p w14:paraId="589A71C6" w14:textId="261D0B27" w:rsidR="0071410D" w:rsidRPr="00240D77" w:rsidRDefault="00DF45DF">
      <w:pPr>
        <w:widowControl w:val="0"/>
        <w:spacing w:line="259" w:lineRule="auto"/>
        <w:jc w:val="right"/>
        <w:rPr>
          <w:rFonts w:ascii="IOI Light" w:hAnsi="IOI Light" w:cs="Tahoma"/>
          <w:lang w:val="de-DE"/>
        </w:rPr>
      </w:pPr>
      <w:r>
        <w:rPr>
          <w:rFonts w:ascii="IOI Light" w:hAnsi="IOI Light" w:cs="Tahoma"/>
          <w:b/>
          <w:lang w:val="de-DE"/>
        </w:rPr>
        <w:t>828</w:t>
      </w:r>
      <w:r w:rsidR="00F56846" w:rsidRPr="00240D77">
        <w:rPr>
          <w:rFonts w:ascii="IOI Light" w:hAnsi="IOI Light" w:cs="Tahoma"/>
          <w:b/>
          <w:lang w:val="de-DE"/>
        </w:rPr>
        <w:t xml:space="preserve"> Zeichen</w:t>
      </w:r>
    </w:p>
    <w:p w14:paraId="65B20608" w14:textId="77777777" w:rsidR="00435BAE" w:rsidRPr="00435BAE" w:rsidRDefault="00435BAE" w:rsidP="00435BAE">
      <w:pPr>
        <w:rPr>
          <w:rFonts w:ascii="IOI Light" w:hAnsi="IOI Light" w:cs="Tahoma"/>
          <w:i/>
          <w:iCs/>
          <w:lang w:val="de-DE"/>
        </w:rPr>
      </w:pPr>
      <w:r w:rsidRPr="00435BAE">
        <w:rPr>
          <w:rFonts w:ascii="IOI Light" w:hAnsi="IOI Light" w:cs="Tahoma"/>
          <w:i/>
          <w:iCs/>
          <w:lang w:val="de-DE"/>
        </w:rPr>
        <w:t xml:space="preserve">Wenn Sie mehr über Irland erfahren möchten, hören Sie doch einfach mal rein in die </w:t>
      </w:r>
      <w:hyperlink r:id="rId21" w:history="1">
        <w:r w:rsidRPr="00435BAE">
          <w:rPr>
            <w:rStyle w:val="Hyperlink"/>
            <w:rFonts w:ascii="IOI Light" w:hAnsi="IOI Light" w:cs="Tahoma"/>
            <w:b/>
            <w:bCs/>
            <w:i/>
            <w:iCs/>
            <w:lang w:val="de-DE"/>
          </w:rPr>
          <w:t>Podcasts</w:t>
        </w:r>
      </w:hyperlink>
      <w:r w:rsidRPr="00435BAE">
        <w:rPr>
          <w:rFonts w:ascii="IOI Light" w:hAnsi="IOI Light" w:cs="Tahoma"/>
          <w:i/>
          <w:iCs/>
          <w:lang w:val="de-DE"/>
        </w:rPr>
        <w:t xml:space="preserve"> von Tourism Ireland</w:t>
      </w:r>
    </w:p>
    <w:p w14:paraId="380BA547" w14:textId="77777777" w:rsidR="0071410D" w:rsidRPr="00240D77" w:rsidRDefault="0071410D">
      <w:pPr>
        <w:widowControl w:val="0"/>
        <w:spacing w:line="259" w:lineRule="auto"/>
        <w:rPr>
          <w:rFonts w:ascii="IOI Light" w:hAnsi="IOI Light" w:cs="Tahoma"/>
          <w:lang w:val="de-DE"/>
        </w:rPr>
      </w:pPr>
    </w:p>
    <w:p w14:paraId="31D0614C" w14:textId="77777777" w:rsidR="0071410D" w:rsidRPr="00435BAE" w:rsidRDefault="00F56846">
      <w:pPr>
        <w:widowControl w:val="0"/>
        <w:spacing w:line="259" w:lineRule="auto"/>
        <w:rPr>
          <w:rFonts w:ascii="IOI Light" w:hAnsi="IOI Light" w:cs="Tahoma"/>
          <w:sz w:val="22"/>
          <w:szCs w:val="22"/>
          <w:lang w:val="de-DE"/>
        </w:rPr>
      </w:pPr>
      <w:r w:rsidRPr="00435BAE">
        <w:rPr>
          <w:rFonts w:ascii="IOI Light" w:hAnsi="IOI Light" w:cs="Tahoma"/>
          <w:b/>
          <w:sz w:val="22"/>
          <w:szCs w:val="22"/>
          <w:lang w:val="de-DE"/>
        </w:rPr>
        <w:t>Links:</w:t>
      </w:r>
    </w:p>
    <w:p w14:paraId="2231658C" w14:textId="77777777" w:rsidR="0071410D" w:rsidRPr="00435BAE" w:rsidRDefault="00F56846">
      <w:pPr>
        <w:widowControl w:val="0"/>
        <w:spacing w:line="259" w:lineRule="auto"/>
        <w:rPr>
          <w:rFonts w:ascii="IOI Light" w:hAnsi="IOI Light" w:cs="Tahoma"/>
          <w:sz w:val="22"/>
          <w:szCs w:val="22"/>
          <w:lang w:val="de-DE"/>
        </w:rPr>
      </w:pPr>
      <w:hyperlink r:id="rId22">
        <w:r w:rsidRPr="00435BAE">
          <w:rPr>
            <w:rFonts w:ascii="IOI Light" w:hAnsi="IOI Light" w:cs="Tahoma"/>
            <w:color w:val="0B4CB3"/>
            <w:sz w:val="22"/>
            <w:szCs w:val="22"/>
            <w:u w:val="single"/>
            <w:lang w:val="de-DE"/>
          </w:rPr>
          <w:t>https://www.ireland.com/de-de/plan-your-trip/trip-ideas/dublin-bay/</w:t>
        </w:r>
      </w:hyperlink>
    </w:p>
    <w:p w14:paraId="5C116388" w14:textId="77777777" w:rsidR="0071410D" w:rsidRPr="00435BAE" w:rsidRDefault="00F56846">
      <w:pPr>
        <w:widowControl w:val="0"/>
        <w:spacing w:line="259" w:lineRule="auto"/>
        <w:rPr>
          <w:rFonts w:ascii="IOI Light" w:hAnsi="IOI Light" w:cs="Tahoma"/>
          <w:sz w:val="22"/>
          <w:szCs w:val="22"/>
          <w:lang w:val="de-DE"/>
        </w:rPr>
      </w:pPr>
      <w:hyperlink r:id="rId23">
        <w:r w:rsidRPr="00435BAE">
          <w:rPr>
            <w:rFonts w:ascii="IOI Light" w:hAnsi="IOI Light" w:cs="Tahoma"/>
            <w:color w:val="0B4CB3"/>
            <w:sz w:val="22"/>
            <w:szCs w:val="22"/>
            <w:u w:val="single"/>
            <w:lang w:val="de-DE"/>
          </w:rPr>
          <w:t>https://www.ireland.com/de-de/destinations/experiences/dublin/</w:t>
        </w:r>
      </w:hyperlink>
    </w:p>
    <w:p w14:paraId="222430AD" w14:textId="77777777" w:rsidR="0071410D" w:rsidRPr="00435BAE" w:rsidRDefault="00F56846">
      <w:pPr>
        <w:widowControl w:val="0"/>
        <w:spacing w:line="259" w:lineRule="auto"/>
        <w:rPr>
          <w:rFonts w:ascii="IOI Light" w:hAnsi="IOI Light" w:cs="Tahoma"/>
          <w:sz w:val="22"/>
          <w:szCs w:val="22"/>
          <w:lang w:val="de-DE"/>
        </w:rPr>
      </w:pPr>
      <w:hyperlink r:id="rId24">
        <w:r w:rsidRPr="00435BAE">
          <w:rPr>
            <w:rFonts w:ascii="IOI Light" w:hAnsi="IOI Light" w:cs="Tahoma"/>
            <w:color w:val="0B4CB3"/>
            <w:sz w:val="22"/>
            <w:szCs w:val="22"/>
            <w:u w:val="single"/>
            <w:lang w:val="de-DE"/>
          </w:rPr>
          <w:t>https://www.dublinbaybiosphere.ie</w:t>
        </w:r>
      </w:hyperlink>
    </w:p>
    <w:p w14:paraId="616C0F46" w14:textId="77777777" w:rsidR="0071410D" w:rsidRPr="00435BAE" w:rsidRDefault="00F56846">
      <w:pPr>
        <w:widowControl w:val="0"/>
        <w:spacing w:line="259" w:lineRule="auto"/>
        <w:rPr>
          <w:rFonts w:ascii="IOI Light" w:hAnsi="IOI Light" w:cs="Tahoma"/>
          <w:sz w:val="22"/>
          <w:szCs w:val="22"/>
          <w:lang w:val="de-DE"/>
        </w:rPr>
      </w:pPr>
      <w:hyperlink r:id="rId25">
        <w:r w:rsidRPr="00435BAE">
          <w:rPr>
            <w:rFonts w:ascii="IOI Light" w:hAnsi="IOI Light" w:cs="Tahoma"/>
            <w:color w:val="0B4CB3"/>
            <w:sz w:val="22"/>
            <w:szCs w:val="22"/>
            <w:u w:val="single"/>
            <w:lang w:val="de-DE"/>
          </w:rPr>
          <w:t>https://dublinbaycruises.com</w:t>
        </w:r>
      </w:hyperlink>
    </w:p>
    <w:p w14:paraId="0992D3A3" w14:textId="77777777" w:rsidR="0071410D" w:rsidRPr="00435BAE" w:rsidRDefault="00F56846">
      <w:pPr>
        <w:widowControl w:val="0"/>
        <w:spacing w:line="259" w:lineRule="auto"/>
        <w:rPr>
          <w:rFonts w:ascii="IOI Light" w:hAnsi="IOI Light" w:cs="Tahoma"/>
          <w:sz w:val="22"/>
          <w:szCs w:val="22"/>
          <w:lang w:val="de-DE"/>
        </w:rPr>
      </w:pPr>
      <w:hyperlink r:id="rId26">
        <w:r w:rsidRPr="00435BAE">
          <w:rPr>
            <w:rFonts w:ascii="IOI Light" w:hAnsi="IOI Light" w:cs="Tahoma"/>
            <w:color w:val="0B4CB3"/>
            <w:sz w:val="22"/>
            <w:szCs w:val="22"/>
            <w:u w:val="single"/>
            <w:lang w:val="de-DE"/>
          </w:rPr>
          <w:t>https://www.ireland.com/de-de/magazine/built-heritage/dublin-coastal-trail/</w:t>
        </w:r>
      </w:hyperlink>
    </w:p>
    <w:p w14:paraId="60CDDA92" w14:textId="77777777" w:rsidR="0071410D" w:rsidRPr="00435BAE" w:rsidRDefault="00F56846">
      <w:pPr>
        <w:widowControl w:val="0"/>
        <w:spacing w:line="259" w:lineRule="auto"/>
        <w:rPr>
          <w:rFonts w:ascii="IOI Light" w:hAnsi="IOI Light" w:cs="Tahoma"/>
          <w:sz w:val="22"/>
          <w:szCs w:val="22"/>
          <w:lang w:val="de-DE"/>
        </w:rPr>
      </w:pPr>
      <w:hyperlink r:id="rId27">
        <w:r w:rsidRPr="00435BAE">
          <w:rPr>
            <w:rFonts w:ascii="IOI Light" w:hAnsi="IOI Light" w:cs="Tahoma"/>
            <w:color w:val="0B4CB3"/>
            <w:sz w:val="22"/>
            <w:szCs w:val="22"/>
            <w:u w:val="single"/>
            <w:lang w:val="de-DE"/>
          </w:rPr>
          <w:t>https://www.irishrail.ie/en-ie/about-us/iarnrod-eireann-services/dart-commuter</w:t>
        </w:r>
      </w:hyperlink>
    </w:p>
    <w:p w14:paraId="54470262" w14:textId="77777777" w:rsidR="0071410D" w:rsidRPr="00435BAE" w:rsidRDefault="00F56846">
      <w:pPr>
        <w:widowControl w:val="0"/>
        <w:spacing w:line="259" w:lineRule="auto"/>
        <w:rPr>
          <w:rFonts w:ascii="IOI Light" w:hAnsi="IOI Light" w:cs="Tahoma"/>
          <w:sz w:val="22"/>
          <w:szCs w:val="22"/>
          <w:lang w:val="de-DE"/>
        </w:rPr>
      </w:pPr>
      <w:hyperlink r:id="rId28">
        <w:r w:rsidRPr="00435BAE">
          <w:rPr>
            <w:rFonts w:ascii="IOI Light" w:hAnsi="IOI Light" w:cs="Tahoma"/>
            <w:color w:val="0B4CB3"/>
            <w:sz w:val="22"/>
            <w:szCs w:val="22"/>
            <w:u w:val="single"/>
            <w:lang w:val="de-DE"/>
          </w:rPr>
          <w:t>https://about.leapcard.ie/leap-visitor-card</w:t>
        </w:r>
      </w:hyperlink>
    </w:p>
    <w:p w14:paraId="4333404B" w14:textId="77777777" w:rsidR="0071410D" w:rsidRPr="00435BAE" w:rsidRDefault="00F56846">
      <w:pPr>
        <w:widowControl w:val="0"/>
        <w:spacing w:line="259" w:lineRule="auto"/>
        <w:rPr>
          <w:rFonts w:ascii="IOI Light" w:hAnsi="IOI Light" w:cs="Tahoma"/>
          <w:sz w:val="22"/>
          <w:szCs w:val="22"/>
          <w:lang w:val="de-DE"/>
        </w:rPr>
      </w:pPr>
      <w:hyperlink r:id="rId29">
        <w:r w:rsidRPr="00435BAE">
          <w:rPr>
            <w:rFonts w:ascii="IOI Light" w:hAnsi="IOI Light" w:cs="Tahoma"/>
            <w:color w:val="0B4CB3"/>
            <w:sz w:val="22"/>
            <w:szCs w:val="22"/>
            <w:u w:val="single"/>
            <w:lang w:val="de-DE"/>
          </w:rPr>
          <w:t>https://www.ireland.com/de-de/plan-your-trip/trip-ideas/dublin-in-72-hours/</w:t>
        </w:r>
      </w:hyperlink>
    </w:p>
    <w:p w14:paraId="20365D28" w14:textId="77777777" w:rsidR="0071410D" w:rsidRPr="00435BAE" w:rsidRDefault="00F56846">
      <w:pPr>
        <w:widowControl w:val="0"/>
        <w:spacing w:line="259" w:lineRule="auto"/>
        <w:rPr>
          <w:rFonts w:ascii="IOI Light" w:hAnsi="IOI Light" w:cs="Tahoma"/>
          <w:sz w:val="22"/>
          <w:szCs w:val="22"/>
          <w:lang w:val="de-DE"/>
        </w:rPr>
      </w:pPr>
      <w:hyperlink r:id="rId30">
        <w:r w:rsidRPr="00435BAE">
          <w:rPr>
            <w:rFonts w:ascii="IOI Light" w:hAnsi="IOI Light" w:cs="Tahoma"/>
            <w:color w:val="0067BF"/>
            <w:sz w:val="22"/>
            <w:szCs w:val="22"/>
            <w:u w:val="single"/>
            <w:lang w:val="de-DE"/>
          </w:rPr>
          <w:t>https://www.nationalparks.ie/wicklow/</w:t>
        </w:r>
      </w:hyperlink>
    </w:p>
    <w:p w14:paraId="60A08E30" w14:textId="77777777" w:rsidR="0071410D" w:rsidRPr="00435BAE" w:rsidRDefault="00F56846">
      <w:pPr>
        <w:widowControl w:val="0"/>
        <w:spacing w:line="259" w:lineRule="auto"/>
        <w:rPr>
          <w:rFonts w:ascii="IOI Light" w:hAnsi="IOI Light" w:cs="Tahoma"/>
          <w:sz w:val="22"/>
          <w:szCs w:val="22"/>
          <w:lang w:val="de-DE"/>
        </w:rPr>
      </w:pPr>
      <w:hyperlink r:id="rId31">
        <w:r w:rsidRPr="00435BAE">
          <w:rPr>
            <w:rFonts w:ascii="IOI Light" w:hAnsi="IOI Light" w:cs="Tahoma"/>
            <w:color w:val="0067BF"/>
            <w:sz w:val="22"/>
            <w:szCs w:val="22"/>
            <w:u w:val="single"/>
            <w:lang w:val="de-DE"/>
          </w:rPr>
          <w:t>https://www.ireland.com/de-de/plan-your-trip/trip-ideas/cycle-the-royal-canal-greenway/</w:t>
        </w:r>
      </w:hyperlink>
    </w:p>
    <w:p w14:paraId="0A7BAC4B" w14:textId="77777777" w:rsidR="0071410D" w:rsidRPr="00435BAE" w:rsidRDefault="00F56846">
      <w:pPr>
        <w:widowControl w:val="0"/>
        <w:spacing w:line="259" w:lineRule="auto"/>
        <w:rPr>
          <w:rFonts w:ascii="IOI Light" w:hAnsi="IOI Light" w:cs="Tahoma"/>
          <w:sz w:val="22"/>
          <w:szCs w:val="22"/>
          <w:lang w:val="de-DE"/>
        </w:rPr>
      </w:pPr>
      <w:hyperlink r:id="rId32">
        <w:r w:rsidRPr="00435BAE">
          <w:rPr>
            <w:rFonts w:ascii="IOI Light" w:hAnsi="IOI Light" w:cs="Tahoma"/>
            <w:color w:val="0067BF"/>
            <w:sz w:val="22"/>
            <w:szCs w:val="22"/>
            <w:u w:val="single"/>
            <w:lang w:val="de-DE"/>
          </w:rPr>
          <w:t>https://www.boynevalleycamino.ie/drogheda-to-a-coruna</w:t>
        </w:r>
      </w:hyperlink>
    </w:p>
    <w:p w14:paraId="458D7F74" w14:textId="77777777" w:rsidR="0071410D" w:rsidRPr="00435BAE" w:rsidRDefault="0071410D">
      <w:pPr>
        <w:widowControl w:val="0"/>
        <w:spacing w:line="259" w:lineRule="auto"/>
        <w:rPr>
          <w:rFonts w:ascii="IOI Light" w:hAnsi="IOI Light" w:cs="Tahoma"/>
          <w:sz w:val="22"/>
          <w:szCs w:val="22"/>
          <w:lang w:val="de-DE"/>
        </w:rPr>
      </w:pPr>
    </w:p>
    <w:p w14:paraId="605F668C" w14:textId="77777777" w:rsidR="0071410D" w:rsidRPr="00435BAE" w:rsidRDefault="00F56846">
      <w:pPr>
        <w:widowControl w:val="0"/>
        <w:spacing w:line="259" w:lineRule="auto"/>
        <w:rPr>
          <w:rFonts w:ascii="IOI Light" w:hAnsi="IOI Light" w:cs="Tahoma"/>
          <w:sz w:val="22"/>
          <w:szCs w:val="22"/>
          <w:lang w:val="de-DE"/>
        </w:rPr>
      </w:pPr>
      <w:r w:rsidRPr="00435BAE">
        <w:rPr>
          <w:rFonts w:ascii="IOI Light" w:hAnsi="IOI Light" w:cs="Tahoma"/>
          <w:b/>
          <w:sz w:val="22"/>
          <w:szCs w:val="22"/>
          <w:lang w:val="de-DE"/>
        </w:rPr>
        <w:t xml:space="preserve">Schlagwörter: </w:t>
      </w:r>
      <w:r w:rsidRPr="00435BAE">
        <w:rPr>
          <w:rFonts w:ascii="IOI Light" w:hAnsi="IOI Light" w:cs="Tahoma"/>
          <w:sz w:val="22"/>
          <w:szCs w:val="22"/>
          <w:lang w:val="de-DE"/>
        </w:rPr>
        <w:t>Dublin | Dublin Bay | Bootsfahrt</w:t>
      </w:r>
    </w:p>
    <w:p w14:paraId="2FE235E8" w14:textId="77777777" w:rsidR="0071410D" w:rsidRPr="00435BAE" w:rsidRDefault="0071410D">
      <w:pPr>
        <w:widowControl w:val="0"/>
        <w:spacing w:line="240" w:lineRule="auto"/>
        <w:rPr>
          <w:rFonts w:ascii="IOI Light" w:hAnsi="IOI Light" w:cs="Arial Unicode MS"/>
          <w:sz w:val="22"/>
          <w:szCs w:val="22"/>
          <w:lang w:val="de-DE"/>
        </w:rPr>
      </w:pPr>
    </w:p>
    <w:p w14:paraId="79599CEC" w14:textId="7CF3BAAB" w:rsidR="0071410D" w:rsidRPr="00435BAE" w:rsidRDefault="00F56846">
      <w:pPr>
        <w:widowControl w:val="0"/>
        <w:spacing w:line="240" w:lineRule="auto"/>
        <w:rPr>
          <w:rFonts w:ascii="IOI Light" w:hAnsi="IOI Light" w:cs="Tahoma"/>
          <w:sz w:val="22"/>
          <w:szCs w:val="22"/>
          <w:lang w:val="de-DE"/>
        </w:rPr>
      </w:pPr>
      <w:r w:rsidRPr="00435BAE">
        <w:rPr>
          <w:rFonts w:ascii="IOI Light" w:hAnsi="IOI Light" w:cs="Tahoma"/>
          <w:color w:val="262626"/>
          <w:sz w:val="22"/>
          <w:szCs w:val="22"/>
          <w:lang w:val="de-DE"/>
        </w:rPr>
        <w:t>(</w:t>
      </w:r>
      <w:r w:rsidR="00435BAE" w:rsidRPr="00435BAE">
        <w:rPr>
          <w:rFonts w:ascii="IOI Light" w:hAnsi="IOI Light" w:cs="Tahoma"/>
          <w:color w:val="262626"/>
          <w:sz w:val="22"/>
          <w:szCs w:val="22"/>
          <w:lang w:val="de-DE"/>
        </w:rPr>
        <w:t>27</w:t>
      </w:r>
      <w:r w:rsidRPr="00435BAE">
        <w:rPr>
          <w:rFonts w:ascii="IOI Light" w:hAnsi="IOI Light" w:cs="Tahoma"/>
          <w:color w:val="262626"/>
          <w:sz w:val="22"/>
          <w:szCs w:val="22"/>
          <w:lang w:val="de-DE"/>
        </w:rPr>
        <w:t>.</w:t>
      </w:r>
      <w:r w:rsidR="00435BAE" w:rsidRPr="00435BAE">
        <w:rPr>
          <w:rFonts w:ascii="IOI Light" w:hAnsi="IOI Light" w:cs="Tahoma"/>
          <w:color w:val="262626"/>
          <w:sz w:val="22"/>
          <w:szCs w:val="22"/>
          <w:lang w:val="de-DE"/>
        </w:rPr>
        <w:t>05</w:t>
      </w:r>
      <w:r w:rsidRPr="00435BAE">
        <w:rPr>
          <w:rFonts w:ascii="IOI Light" w:hAnsi="IOI Light" w:cs="Tahoma"/>
          <w:color w:val="262626"/>
          <w:sz w:val="22"/>
          <w:szCs w:val="22"/>
          <w:lang w:val="de-DE"/>
        </w:rPr>
        <w:t>.2025-sk)</w:t>
      </w:r>
      <w:r w:rsidR="00435BAE">
        <w:rPr>
          <w:rFonts w:ascii="IOI Light" w:hAnsi="IOI Light" w:cs="Tahoma"/>
          <w:color w:val="262626"/>
          <w:sz w:val="22"/>
          <w:szCs w:val="22"/>
          <w:lang w:val="de-DE"/>
        </w:rPr>
        <w:br/>
      </w:r>
      <w:r w:rsidRPr="00435BAE">
        <w:rPr>
          <w:rFonts w:ascii="IOI Light" w:hAnsi="IOI Light" w:cs="Tahoma"/>
          <w:color w:val="000000"/>
          <w:sz w:val="22"/>
          <w:szCs w:val="22"/>
          <w:lang w:val="de-DE"/>
        </w:rPr>
        <w:t xml:space="preserve">Die </w:t>
      </w:r>
      <w:hyperlink r:id="rId33">
        <w:r w:rsidRPr="00435BAE">
          <w:rPr>
            <w:rFonts w:ascii="IOI Light" w:hAnsi="IOI Light" w:cs="Tahoma"/>
            <w:b/>
            <w:color w:val="0B4CB3"/>
            <w:sz w:val="22"/>
            <w:szCs w:val="22"/>
            <w:u w:val="single"/>
            <w:lang w:val="de-DE"/>
          </w:rPr>
          <w:t>Irland Information Tourism Ireland</w:t>
        </w:r>
      </w:hyperlink>
      <w:r w:rsidRPr="00435BAE">
        <w:rPr>
          <w:rFonts w:ascii="IOI Light" w:hAnsi="IOI Light" w:cs="Tahoma"/>
          <w:sz w:val="22"/>
          <w:szCs w:val="22"/>
          <w:lang w:val="de-DE"/>
        </w:rPr>
        <w:t xml:space="preserve"> </w:t>
      </w:r>
      <w:r w:rsidRPr="00435BAE">
        <w:rPr>
          <w:rFonts w:ascii="IOI Light" w:hAnsi="IOI Light" w:cs="Tahoma"/>
          <w:color w:val="000000"/>
          <w:sz w:val="22"/>
          <w:szCs w:val="22"/>
          <w:lang w:val="de-DE"/>
        </w:rPr>
        <w:t xml:space="preserve">ist die touristische Marketing-Organisation der Insel Irland: </w:t>
      </w:r>
      <w:hyperlink r:id="rId34">
        <w:r w:rsidRPr="00435BAE">
          <w:rPr>
            <w:rFonts w:ascii="IOI Light" w:hAnsi="IOI Light" w:cs="Tahoma"/>
            <w:color w:val="0B4CB3"/>
            <w:sz w:val="22"/>
            <w:szCs w:val="22"/>
            <w:u w:val="single"/>
            <w:lang w:val="de-DE"/>
          </w:rPr>
          <w:t>www.ireland.com</w:t>
        </w:r>
      </w:hyperlink>
      <w:r w:rsidRPr="00435BAE">
        <w:rPr>
          <w:rFonts w:ascii="IOI Light" w:hAnsi="IOI Light" w:cs="Tahoma"/>
          <w:color w:val="000000"/>
          <w:sz w:val="22"/>
          <w:szCs w:val="22"/>
          <w:lang w:val="de-DE"/>
        </w:rPr>
        <w:t xml:space="preserve"> /</w:t>
      </w:r>
      <w:r w:rsidRPr="00435BAE">
        <w:rPr>
          <w:rFonts w:ascii="IOI Light" w:hAnsi="IOI Light" w:cs="Tahoma"/>
          <w:color w:val="0000FE"/>
          <w:sz w:val="22"/>
          <w:szCs w:val="22"/>
          <w:lang w:val="de-DE"/>
        </w:rPr>
        <w:t xml:space="preserve"> </w:t>
      </w:r>
      <w:hyperlink r:id="rId35">
        <w:r w:rsidRPr="00435BAE">
          <w:rPr>
            <w:rFonts w:ascii="IOI Light" w:hAnsi="IOI Light" w:cs="Tahoma"/>
            <w:b/>
            <w:color w:val="0B4CB3"/>
            <w:sz w:val="22"/>
            <w:szCs w:val="22"/>
            <w:u w:val="single"/>
            <w:lang w:val="de-DE"/>
          </w:rPr>
          <w:t>Broschürenbestellung</w:t>
        </w:r>
      </w:hyperlink>
      <w:r w:rsidR="00435BAE" w:rsidRPr="00435BAE">
        <w:rPr>
          <w:rFonts w:ascii="IOI Light" w:hAnsi="IOI Light" w:cs="Tahoma"/>
          <w:b/>
          <w:color w:val="0B4CB3"/>
          <w:sz w:val="22"/>
          <w:szCs w:val="22"/>
          <w:u w:val="single"/>
          <w:lang w:val="de-DE"/>
        </w:rPr>
        <w:br/>
      </w:r>
      <w:r w:rsidRPr="00435BAE">
        <w:rPr>
          <w:rFonts w:ascii="IOI Light" w:hAnsi="IOI Light" w:cs="Tahoma"/>
          <w:color w:val="000000"/>
          <w:sz w:val="22"/>
          <w:szCs w:val="22"/>
          <w:lang w:val="de-DE"/>
        </w:rPr>
        <w:t xml:space="preserve">Pressekontakt: </w:t>
      </w:r>
      <w:hyperlink r:id="rId36">
        <w:r w:rsidRPr="00435BAE">
          <w:rPr>
            <w:rFonts w:ascii="IOI Light" w:hAnsi="IOI Light" w:cs="Tahoma"/>
            <w:color w:val="0B4CB3"/>
            <w:sz w:val="22"/>
            <w:szCs w:val="22"/>
            <w:u w:val="single"/>
            <w:lang w:val="de-DE"/>
          </w:rPr>
          <w:t>presse@tourismireland.com</w:t>
        </w:r>
      </w:hyperlink>
      <w:r w:rsidRPr="00435BAE">
        <w:rPr>
          <w:rFonts w:ascii="IOI Light" w:hAnsi="IOI Light" w:cs="Tahoma"/>
          <w:color w:val="000000"/>
          <w:sz w:val="22"/>
          <w:szCs w:val="22"/>
          <w:lang w:val="de-DE"/>
        </w:rPr>
        <w:t xml:space="preserve">, </w:t>
      </w:r>
      <w:hyperlink r:id="rId37">
        <w:r w:rsidRPr="00435BAE">
          <w:rPr>
            <w:rFonts w:ascii="IOI Light" w:hAnsi="IOI Light" w:cs="Tahoma"/>
            <w:color w:val="0B4CB3"/>
            <w:sz w:val="22"/>
            <w:szCs w:val="22"/>
            <w:u w:val="single"/>
            <w:lang w:val="de-DE"/>
          </w:rPr>
          <w:t>https://media.ireland.com</w:t>
        </w:r>
      </w:hyperlink>
    </w:p>
    <w:sectPr w:rsidR="0071410D" w:rsidRPr="00435BAE">
      <w:headerReference w:type="default" r:id="rId38"/>
      <w:footerReference w:type="default" r:id="rId39"/>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3E2FA" w14:textId="77777777" w:rsidR="00036C8C" w:rsidRDefault="00036C8C">
      <w:pPr>
        <w:spacing w:after="0" w:line="240" w:lineRule="auto"/>
      </w:pPr>
      <w:r>
        <w:separator/>
      </w:r>
    </w:p>
  </w:endnote>
  <w:endnote w:type="continuationSeparator" w:id="0">
    <w:p w14:paraId="3270702D" w14:textId="77777777" w:rsidR="00036C8C" w:rsidRDefault="00036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5DD50" w14:textId="77777777" w:rsidR="0071410D" w:rsidRDefault="00F56846">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8400F" w14:textId="77777777" w:rsidR="00036C8C" w:rsidRDefault="00036C8C">
      <w:pPr>
        <w:spacing w:after="0" w:line="240" w:lineRule="auto"/>
      </w:pPr>
      <w:r>
        <w:separator/>
      </w:r>
    </w:p>
  </w:footnote>
  <w:footnote w:type="continuationSeparator" w:id="0">
    <w:p w14:paraId="22BF1FA1" w14:textId="77777777" w:rsidR="00036C8C" w:rsidRDefault="00036C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E0796" w14:textId="77777777" w:rsidR="00F56846" w:rsidRDefault="00F5684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10D"/>
    <w:rsid w:val="00036C8C"/>
    <w:rsid w:val="00066044"/>
    <w:rsid w:val="00102693"/>
    <w:rsid w:val="0022728A"/>
    <w:rsid w:val="002301D8"/>
    <w:rsid w:val="00240D77"/>
    <w:rsid w:val="002C21AC"/>
    <w:rsid w:val="00301F5A"/>
    <w:rsid w:val="003E4894"/>
    <w:rsid w:val="0040437A"/>
    <w:rsid w:val="0041171E"/>
    <w:rsid w:val="00435BAE"/>
    <w:rsid w:val="005A684E"/>
    <w:rsid w:val="005B5A29"/>
    <w:rsid w:val="005F49EE"/>
    <w:rsid w:val="006279D3"/>
    <w:rsid w:val="0071410D"/>
    <w:rsid w:val="007A01B4"/>
    <w:rsid w:val="009A0255"/>
    <w:rsid w:val="009B7002"/>
    <w:rsid w:val="00CB4C45"/>
    <w:rsid w:val="00DF45DF"/>
    <w:rsid w:val="00E25D83"/>
    <w:rsid w:val="00F5684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41F21"/>
  <w15:docId w15:val="{8B944C52-2056-4DF9-A01B-29E66D8C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5BAE"/>
    <w:rPr>
      <w:color w:val="467886" w:themeColor="hyperlink"/>
      <w:u w:val="single"/>
    </w:rPr>
  </w:style>
  <w:style w:type="character" w:styleId="UnresolvedMention">
    <w:name w:val="Unresolved Mention"/>
    <w:basedOn w:val="DefaultParagraphFont"/>
    <w:uiPriority w:val="99"/>
    <w:semiHidden/>
    <w:unhideWhenUsed/>
    <w:rsid w:val="00435BAE"/>
    <w:rPr>
      <w:color w:val="605E5C"/>
      <w:shd w:val="clear" w:color="auto" w:fill="E1DFDD"/>
    </w:rPr>
  </w:style>
  <w:style w:type="character" w:styleId="FollowedHyperlink">
    <w:name w:val="FollowedHyperlink"/>
    <w:basedOn w:val="DefaultParagraphFont"/>
    <w:uiPriority w:val="99"/>
    <w:semiHidden/>
    <w:unhideWhenUsed/>
    <w:rsid w:val="00CB4C4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ublinbaycruises.com" TargetMode="External"/><Relationship Id="rId18" Type="http://schemas.openxmlformats.org/officeDocument/2006/relationships/hyperlink" Target="https://www.nationalparks.ie/wicklow/" TargetMode="External"/><Relationship Id="rId26" Type="http://schemas.openxmlformats.org/officeDocument/2006/relationships/hyperlink" Target="https://www.ireland.com/de-de/magazine/built-heritage/dublin-coastal-trail/"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o.irlnd.co/asprge" TargetMode="External"/><Relationship Id="rId34" Type="http://schemas.openxmlformats.org/officeDocument/2006/relationships/hyperlink" Target="https://go.irlnd.co/3gvqn" TargetMode="External"/><Relationship Id="rId7" Type="http://schemas.openxmlformats.org/officeDocument/2006/relationships/webSettings" Target="webSettings.xml"/><Relationship Id="rId12" Type="http://schemas.openxmlformats.org/officeDocument/2006/relationships/hyperlink" Target="https://www.dublinbaybiosphere.ie" TargetMode="External"/><Relationship Id="rId17" Type="http://schemas.openxmlformats.org/officeDocument/2006/relationships/hyperlink" Target="https://go.irlnd.co/yu8lo8gk" TargetMode="External"/><Relationship Id="rId25" Type="http://schemas.openxmlformats.org/officeDocument/2006/relationships/hyperlink" Target="https://dublinbaycruises.com" TargetMode="External"/><Relationship Id="rId33" Type="http://schemas.openxmlformats.org/officeDocument/2006/relationships/hyperlink" Target="https://go.irlnd.co/gddz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bout.leapcard.ie/leap-visitor-card" TargetMode="External"/><Relationship Id="rId20" Type="http://schemas.openxmlformats.org/officeDocument/2006/relationships/hyperlink" Target="https://www.boynevalleycamino.ie/drogheda-to-a-coruna" TargetMode="External"/><Relationship Id="rId29" Type="http://schemas.openxmlformats.org/officeDocument/2006/relationships/hyperlink" Target="https://www.ireland.com/de-de/plan-your-trip/trip-ideas/dublin-in-72-hour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ka6vzric" TargetMode="External"/><Relationship Id="rId24" Type="http://schemas.openxmlformats.org/officeDocument/2006/relationships/hyperlink" Target="https://www.dublinbaybiosphere.ie/" TargetMode="External"/><Relationship Id="rId32" Type="http://schemas.openxmlformats.org/officeDocument/2006/relationships/hyperlink" Target="https://www.boynevalleycamino.ie/drogheda-to-a-coruna" TargetMode="External"/><Relationship Id="rId37" Type="http://schemas.openxmlformats.org/officeDocument/2006/relationships/hyperlink" Target="https://go.irlnd.co/gddz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rishrail.ie/en-ie/about-us/iarnrod-eireann-services/dart-commuter" TargetMode="External"/><Relationship Id="rId23" Type="http://schemas.openxmlformats.org/officeDocument/2006/relationships/hyperlink" Target="https://www.ireland.com/de-de/destinations/experiences/dublin/" TargetMode="External"/><Relationship Id="rId28" Type="http://schemas.openxmlformats.org/officeDocument/2006/relationships/hyperlink" Target="https://about.leapcard.ie/leap-visitor-card" TargetMode="External"/><Relationship Id="rId36" Type="http://schemas.openxmlformats.org/officeDocument/2006/relationships/hyperlink" Target="mailto:presse@tourismireland.com" TargetMode="External"/><Relationship Id="rId10" Type="http://schemas.openxmlformats.org/officeDocument/2006/relationships/hyperlink" Target="https://go.irlnd.co/2fmg3n61" TargetMode="External"/><Relationship Id="rId19" Type="http://schemas.openxmlformats.org/officeDocument/2006/relationships/hyperlink" Target="https://go.irlnd.co/madz1rim" TargetMode="External"/><Relationship Id="rId31" Type="http://schemas.openxmlformats.org/officeDocument/2006/relationships/hyperlink" Target="https://www.ireland.com/de-de/plan-your-trip/trip-ideas/cycle-the-royal-canal-greenway/"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go.irlnd.co/6k3672vs" TargetMode="External"/><Relationship Id="rId22" Type="http://schemas.openxmlformats.org/officeDocument/2006/relationships/hyperlink" Target="https://www.ireland.com/de-de/plan-your-trip/trip-ideas/dublin-bay/" TargetMode="External"/><Relationship Id="rId27" Type="http://schemas.openxmlformats.org/officeDocument/2006/relationships/hyperlink" Target="https://www.irishrail.ie/en-ie/about-us/iarnrod-eireann-services/dart-commuter" TargetMode="External"/><Relationship Id="rId30" Type="http://schemas.openxmlformats.org/officeDocument/2006/relationships/hyperlink" Target="https://www.nationalparks.ie/wicklow/" TargetMode="External"/><Relationship Id="rId35" Type="http://schemas.openxmlformats.org/officeDocument/2006/relationships/hyperlink" Target="https://go.irlnd.co/bkra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60010-DD7F-4E1D-AA60-4CD8BB7C1ED7}">
  <ds:schemaRefs>
    <ds:schemaRef ds:uri="http://schemas.microsoft.com/sharepoint/v3/contenttype/forms"/>
  </ds:schemaRefs>
</ds:datastoreItem>
</file>

<file path=customXml/itemProps2.xml><?xml version="1.0" encoding="utf-8"?>
<ds:datastoreItem xmlns:ds="http://schemas.openxmlformats.org/officeDocument/2006/customXml" ds:itemID="{DB303A43-B759-4288-B676-635AA7556458}">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6B996AFD-139D-40D5-A08F-744468034CC5}">
  <ds:schemaRefs>
    <ds:schemaRef ds:uri="http://schemas.openxmlformats.org/officeDocument/2006/bibliography"/>
  </ds:schemaRefs>
</ds:datastoreItem>
</file>

<file path=customXml/itemProps4.xml><?xml version="1.0" encoding="utf-8"?>
<ds:datastoreItem xmlns:ds="http://schemas.openxmlformats.org/officeDocument/2006/customXml" ds:itemID="{FA7082F5-3905-48C1-A12C-BC9E5D8D5FBB}"/>
</file>

<file path=docProps/app.xml><?xml version="1.0" encoding="utf-8"?>
<Properties xmlns="http://schemas.openxmlformats.org/officeDocument/2006/extended-properties" xmlns:vt="http://schemas.openxmlformats.org/officeDocument/2006/docPropsVTypes">
  <Template>Normal</Template>
  <TotalTime>31</TotalTime>
  <Pages>3</Pages>
  <Words>1101</Words>
  <Characters>6276</Characters>
  <Application>Microsoft Office Word</Application>
  <DocSecurity>0</DocSecurity>
  <Lines>52</Lines>
  <Paragraphs>14</Paragraphs>
  <ScaleCrop>false</ScaleCrop>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20</cp:revision>
  <dcterms:created xsi:type="dcterms:W3CDTF">2025-05-21T07:14:00Z</dcterms:created>
  <dcterms:modified xsi:type="dcterms:W3CDTF">2025-05-23T07:45:00Z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